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d006139aa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BRIS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BRIS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3765214494c61"/>
      <w:footerReference xmlns:r="http://schemas.openxmlformats.org/officeDocument/2006/relationships" w:type="default" r:id="Rc0de8523d30e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BRIS FRISØR AS   ·   Org.nr 999 615 902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BRIS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3765214494c61" /><Relationship Type="http://schemas.openxmlformats.org/officeDocument/2006/relationships/footer" Target="/word/footer1.xml" Id="Rc0de8523d30e46cd" /></Relationships>
</file>