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7ffeae35e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GRUE TØMMERTRANSPORT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GRUE TØMMERTRANSPORT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0b032605c4443"/>
      <w:footerReference xmlns:r="http://schemas.openxmlformats.org/officeDocument/2006/relationships" w:type="default" r:id="R623d156cf1aa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GRUE TØMMERTRANSPORT AS   ·   Org.nr 998 619 572   ·   Fossvegen 642   ·   2330 VALLSET   ·   trondolagrue@ymail.com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GRUE TØMMERTRANSPORT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0b032605c4443" /><Relationship Type="http://schemas.openxmlformats.org/officeDocument/2006/relationships/footer" Target="/word/footer1.xml" Id="R623d156cf1aa43ff" /></Relationships>
</file>