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f6c92191f47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b8997cb3350f4699"/>
      <w:footerReference xmlns:r="http://schemas.openxmlformats.org/officeDocument/2006/relationships" w:type="default" r:id="Re1019765d033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97cb3350f4699" /><Relationship Type="http://schemas.openxmlformats.org/officeDocument/2006/relationships/footer" Target="/word/footer1.xml" Id="Re1019765d0334a5b" /></Relationships>
</file>