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fd755eb4f646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TRYPRO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Asker,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TRYPRO HOLDING AS</w:t>
      </w:r>
    </w:p>
    <w:sectPr>
      <w:headerReference xmlns:r="http://schemas.openxmlformats.org/officeDocument/2006/relationships" w:type="default" r:id="R232a84f50df14be8"/>
      <w:footerReference xmlns:r="http://schemas.openxmlformats.org/officeDocument/2006/relationships" w:type="default" r:id="Re8d301a2c5b34d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2a84f50df14be8" /><Relationship Type="http://schemas.openxmlformats.org/officeDocument/2006/relationships/footer" Target="/word/footer1.xml" Id="Re8d301a2c5b34d29" /></Relationships>
</file>