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dd0a12013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33ec5b63f41c7"/>
      <w:footerReference xmlns:r="http://schemas.openxmlformats.org/officeDocument/2006/relationships" w:type="default" r:id="Rf56037b90ef8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33ec5b63f41c7" /><Relationship Type="http://schemas.openxmlformats.org/officeDocument/2006/relationships/footer" Target="/word/footer1.xml" Id="Rf56037b90ef84805" /></Relationships>
</file>