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773c3ea31094be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SERIANA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Harøy, 18.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SERIANA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66b401f9bc0430b"/>
      <w:footerReference xmlns:r="http://schemas.openxmlformats.org/officeDocument/2006/relationships" w:type="default" r:id="Ra5985ddaee114e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SERIANA AS   ·   Org.nr 997 486 455   ·   6296 HARØY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SERIANA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66b401f9bc0430b" /><Relationship Type="http://schemas.openxmlformats.org/officeDocument/2006/relationships/footer" Target="/word/footer1.xml" Id="Ra5985ddaee114ee9" /></Relationships>
</file>