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251edba7442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Åmøy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Åmøy,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fd2b4972d4851"/>
      <w:footerReference xmlns:r="http://schemas.openxmlformats.org/officeDocument/2006/relationships" w:type="default" r:id="R1469c28a2422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EHOLDING AS   ·   Org.nr 997 444 213   ·   Breivik 43   ·   4152 VESTRE ÅMØY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fd2b4972d4851" /><Relationship Type="http://schemas.openxmlformats.org/officeDocument/2006/relationships/footer" Target="/word/footer1.xml" Id="R1469c28a24224b5d" /></Relationships>
</file>