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39c99a13e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a303deef44131"/>
      <w:footerReference xmlns:r="http://schemas.openxmlformats.org/officeDocument/2006/relationships" w:type="default" r:id="R4c063e2ae4f0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 AS   ·   Org.nr 996 480 194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a303deef44131" /><Relationship Type="http://schemas.openxmlformats.org/officeDocument/2006/relationships/footer" Target="/word/footer1.xml" Id="R4c063e2ae4f040c0" /></Relationships>
</file>