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afd5fc1724a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bd2c2be1219e4c73"/>
      <w:footerReference xmlns:r="http://schemas.openxmlformats.org/officeDocument/2006/relationships" w:type="default" r:id="R305b1f6f2fc2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c2be1219e4c73" /><Relationship Type="http://schemas.openxmlformats.org/officeDocument/2006/relationships/footer" Target="/word/footer1.xml" Id="R305b1f6f2fc2470b" /></Relationships>
</file>