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8266558da4a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4b987d603e44d1"/>
      <w:footerReference xmlns:r="http://schemas.openxmlformats.org/officeDocument/2006/relationships" w:type="default" r:id="Rbeca2868c571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4b987d603e44d1" /><Relationship Type="http://schemas.openxmlformats.org/officeDocument/2006/relationships/footer" Target="/word/footer1.xml" Id="Rbeca2868c5714d7a" /></Relationships>
</file>