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69596d8b0b4e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TVEITA SERVICESENTER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TVEITA SERVICESENTER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9fc5f17cac4df6"/>
      <w:footerReference xmlns:r="http://schemas.openxmlformats.org/officeDocument/2006/relationships" w:type="default" r:id="Ra081a09558ae4c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TVEITA SERVICESENTER AS   ·   Org.nr 995 454 009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TVEITA SERVICESENTER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9fc5f17cac4df6" /><Relationship Type="http://schemas.openxmlformats.org/officeDocument/2006/relationships/footer" Target="/word/footer1.xml" Id="Ra081a09558ae4c11" /></Relationships>
</file>