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306facf5845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6fcbbd045dae4f01"/>
      <w:footerReference xmlns:r="http://schemas.openxmlformats.org/officeDocument/2006/relationships" w:type="default" r:id="R02d6a078e12d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bbd045dae4f01" /><Relationship Type="http://schemas.openxmlformats.org/officeDocument/2006/relationships/footer" Target="/word/footer1.xml" Id="R02d6a078e12d4685" /></Relationships>
</file>