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c5e8b35614e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RAINCODE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0625eccd01df4af9"/>
      <w:footerReference xmlns:r="http://schemas.openxmlformats.org/officeDocument/2006/relationships" w:type="default" r:id="Rf3f45828134746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25eccd01df4af9" /><Relationship Type="http://schemas.openxmlformats.org/officeDocument/2006/relationships/footer" Target="/word/footer1.xml" Id="Rf3f458281347467b" /></Relationships>
</file>