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ea038342345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GG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GG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33043609a5433f"/>
      <w:footerReference xmlns:r="http://schemas.openxmlformats.org/officeDocument/2006/relationships" w:type="default" r:id="Rafdd32e03c2147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GG GRUPPEN AS   ·   Org.nr 995 289 199   ·   Svinesundsveien 336   ·   1788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GG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33043609a5433f" /><Relationship Type="http://schemas.openxmlformats.org/officeDocument/2006/relationships/footer" Target="/word/footer1.xml" Id="Rafdd32e03c21477f" /></Relationships>
</file>