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7fc0575e164a8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SEASCAPE AS, org.nr 995 073 749,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SEASCAPE AS</w:t>
      </w:r>
    </w:p>
    <w:sectPr>
      <w:headerReference xmlns:r="http://schemas.openxmlformats.org/officeDocument/2006/relationships" w:type="default" r:id="R9d323c1b32f34972"/>
      <w:footerReference xmlns:r="http://schemas.openxmlformats.org/officeDocument/2006/relationships" w:type="default" r:id="R076dbdb83785427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SEASCAPE AS   ·   Org.nr 995 073 749   ·   Gamle Postvei 33   ·   4313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SEASCAPE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323c1b32f34972" /><Relationship Type="http://schemas.openxmlformats.org/officeDocument/2006/relationships/footer" Target="/word/footer1.xml" Id="R076dbdb837854279" /></Relationships>
</file>