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f752dd1b1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LINWI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3c5c29802e7c401c"/>
      <w:footerReference xmlns:r="http://schemas.openxmlformats.org/officeDocument/2006/relationships" w:type="default" r:id="R4b1e5968eb74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c29802e7c401c" /><Relationship Type="http://schemas.openxmlformats.org/officeDocument/2006/relationships/footer" Target="/word/footer1.xml" Id="R4b1e5968eb7442b9" /></Relationships>
</file>