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f10b5fb64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 LYKKE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 LYKKE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be01f55e74d5e"/>
      <w:footerReference xmlns:r="http://schemas.openxmlformats.org/officeDocument/2006/relationships" w:type="default" r:id="R9f4882a76d6f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 LYKKE AS   ·   Org.nr 994 454 536   ·   Hestehagen 13   ·   6421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 LYKKE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be01f55e74d5e" /><Relationship Type="http://schemas.openxmlformats.org/officeDocument/2006/relationships/footer" Target="/word/footer1.xml" Id="R9f4882a76d6f433d" /></Relationships>
</file>