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53e56b8dc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USKEDAL IDRETTSLAG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41e95b49a1764f11"/>
      <w:footerReference xmlns:r="http://schemas.openxmlformats.org/officeDocument/2006/relationships" w:type="default" r:id="R5a8a84a89931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95b49a1764f11" /><Relationship Type="http://schemas.openxmlformats.org/officeDocument/2006/relationships/footer" Target="/word/footer1.xml" Id="R5a8a84a8993149dd" /></Relationships>
</file>