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b48c82d9d4d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d0b24db2797b415d"/>
      <w:footerReference xmlns:r="http://schemas.openxmlformats.org/officeDocument/2006/relationships" w:type="default" r:id="R3e0ddafc09af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24db2797b415d" /><Relationship Type="http://schemas.openxmlformats.org/officeDocument/2006/relationships/footer" Target="/word/footer1.xml" Id="R3e0ddafc09af42ec" /></Relationships>
</file>