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a14bb10d5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KROGSTAD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35dba1c6070f44e8"/>
      <w:footerReference xmlns:r="http://schemas.openxmlformats.org/officeDocument/2006/relationships" w:type="default" r:id="Rd569e7efe60c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ba1c6070f44e8" /><Relationship Type="http://schemas.openxmlformats.org/officeDocument/2006/relationships/footer" Target="/word/footer1.xml" Id="Rd569e7efe60c4041" /></Relationships>
</file>