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b04e8b5bf4e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Enebakk,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NIKOLAYSEN AS</w:t>
      </w:r>
    </w:p>
    <w:sectPr>
      <w:headerReference xmlns:r="http://schemas.openxmlformats.org/officeDocument/2006/relationships" w:type="default" r:id="Rf12d4fb59b124189"/>
      <w:footerReference xmlns:r="http://schemas.openxmlformats.org/officeDocument/2006/relationships" w:type="default" r:id="R9bd777fc0732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d4fb59b124189" /><Relationship Type="http://schemas.openxmlformats.org/officeDocument/2006/relationships/footer" Target="/word/footer1.xml" Id="R9bd777fc07324a34" /></Relationships>
</file>