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2f4c544c034d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TGU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f3c82e5c17df45d2"/>
      <w:footerReference xmlns:r="http://schemas.openxmlformats.org/officeDocument/2006/relationships" w:type="default" r:id="R11c5157761014d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c82e5c17df45d2" /><Relationship Type="http://schemas.openxmlformats.org/officeDocument/2006/relationships/footer" Target="/word/footer1.xml" Id="R11c5157761014d64" /></Relationships>
</file>