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5951c74e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75ef33226401c"/>
      <w:footerReference xmlns:r="http://schemas.openxmlformats.org/officeDocument/2006/relationships" w:type="default" r:id="R20d5b91ae82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75ef33226401c" /><Relationship Type="http://schemas.openxmlformats.org/officeDocument/2006/relationships/footer" Target="/word/footer1.xml" Id="R20d5b91ae82f4d74" /></Relationships>
</file>