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34f89e038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d866e12f2786461b"/>
      <w:footerReference xmlns:r="http://schemas.openxmlformats.org/officeDocument/2006/relationships" w:type="default" r:id="R0b4813dd33a0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6e12f2786461b" /><Relationship Type="http://schemas.openxmlformats.org/officeDocument/2006/relationships/footer" Target="/word/footer1.xml" Id="R0b4813dd33a04e6f" /></Relationships>
</file>