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c321aca59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a1c1872df42d5"/>
      <w:footerReference xmlns:r="http://schemas.openxmlformats.org/officeDocument/2006/relationships" w:type="default" r:id="R6d496a84a5c0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BJØRNNES AS   ·   Org.nr 992 107 294   ·   Stjørdalsveien 11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a1c1872df42d5" /><Relationship Type="http://schemas.openxmlformats.org/officeDocument/2006/relationships/footer" Target="/word/footer1.xml" Id="R6d496a84a5c04e26" /></Relationships>
</file>