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337ff4de7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f8481625a80b47e0"/>
      <w:footerReference xmlns:r="http://schemas.openxmlformats.org/officeDocument/2006/relationships" w:type="default" r:id="Rc353f8f373a9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81625a80b47e0" /><Relationship Type="http://schemas.openxmlformats.org/officeDocument/2006/relationships/footer" Target="/word/footer1.xml" Id="Rc353f8f373a949b3" /></Relationships>
</file>