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ff5e10c00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93a17dab6424a"/>
      <w:footerReference xmlns:r="http://schemas.openxmlformats.org/officeDocument/2006/relationships" w:type="default" r:id="R9b8c85a47ce4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HAKA AS   ·   Org.nr 990 912 513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93a17dab6424a" /><Relationship Type="http://schemas.openxmlformats.org/officeDocument/2006/relationships/footer" Target="/word/footer1.xml" Id="R9b8c85a47ce4457b" /></Relationships>
</file>