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d6886137949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SREDNA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SREDNA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9591030b004afe"/>
      <w:footerReference xmlns:r="http://schemas.openxmlformats.org/officeDocument/2006/relationships" w:type="default" r:id="Ra76fa420be6946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SREDNA HOLDING AS   ·   Org.nr 990 808 619   ·   Fjellklangveien 9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SREDNA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9591030b004afe" /><Relationship Type="http://schemas.openxmlformats.org/officeDocument/2006/relationships/footer" Target="/word/footer1.xml" Id="Ra76fa420be6946d9" /></Relationships>
</file>