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c2e1af58c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1b872ca674e4e"/>
      <w:footerReference xmlns:r="http://schemas.openxmlformats.org/officeDocument/2006/relationships" w:type="default" r:id="Rea6ed91316e8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VERDDE AS   ·   Org.nr 990 479 739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1b872ca674e4e" /><Relationship Type="http://schemas.openxmlformats.org/officeDocument/2006/relationships/footer" Target="/word/footer1.xml" Id="Rea6ed91316e843e1" /></Relationships>
</file>