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3e1c78010b46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CANDIS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CANDIS HOLDING AS</w:t>
      </w:r>
    </w:p>
    <w:sectPr>
      <w:headerReference xmlns:r="http://schemas.openxmlformats.org/officeDocument/2006/relationships" w:type="default" r:id="R639982d7ae5e4b0e"/>
      <w:footerReference xmlns:r="http://schemas.openxmlformats.org/officeDocument/2006/relationships" w:type="default" r:id="R96febc20cf4342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CANDIS HOLDING AS   ·   Org.nr 989 966 421   ·   Hvalåsveien 31B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CANDIS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9982d7ae5e4b0e" /><Relationship Type="http://schemas.openxmlformats.org/officeDocument/2006/relationships/footer" Target="/word/footer1.xml" Id="R96febc20cf43425e" /></Relationships>
</file>