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48533dd2c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941d4b73d5914a6c"/>
      <w:footerReference xmlns:r="http://schemas.openxmlformats.org/officeDocument/2006/relationships" w:type="default" r:id="R20a61bcdfa75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d4b73d5914a6c" /><Relationship Type="http://schemas.openxmlformats.org/officeDocument/2006/relationships/footer" Target="/word/footer1.xml" Id="R20a61bcdfa7542bb" /></Relationships>
</file>