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afa607e2154a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IDEHUS ROMERIKE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IDEHUS ROMERIKE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92da8d77f6466d"/>
      <w:footerReference xmlns:r="http://schemas.openxmlformats.org/officeDocument/2006/relationships" w:type="default" r:id="R936082e4466e43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IDEHUS ROMERIKE AS   ·   Org.nr 989 384 899   ·   Vognvegen 28   ·   2072 DAL   ·   www.idehusromerike.no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IDEHUS ROMERIKE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92da8d77f6466d" /><Relationship Type="http://schemas.openxmlformats.org/officeDocument/2006/relationships/footer" Target="/word/footer1.xml" Id="R936082e4466e43dc" /></Relationships>
</file>