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1b11373ba48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46fac8b8d84fcd"/>
      <w:footerReference xmlns:r="http://schemas.openxmlformats.org/officeDocument/2006/relationships" w:type="default" r:id="R595a3ef9b35a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46fac8b8d84fcd" /><Relationship Type="http://schemas.openxmlformats.org/officeDocument/2006/relationships/footer" Target="/word/footer1.xml" Id="R595a3ef9b35a48e5" /></Relationships>
</file>