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55c90df9f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CYDONIA INC.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Mahe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Mahe,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CYDONIA INC.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b8a3c09594067"/>
      <w:footerReference xmlns:r="http://schemas.openxmlformats.org/officeDocument/2006/relationships" w:type="default" r:id="Re89a3ef4f8a0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CYDONIA INC.   ·   Org.nr 989 289 616   ·   306 Victoria house, Victoria   ·   Mahe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CYDONIA INC.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b8a3c09594067" /><Relationship Type="http://schemas.openxmlformats.org/officeDocument/2006/relationships/footer" Target="/word/footer1.xml" Id="Re89a3ef4f8a0429a" /></Relationships>
</file>