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f26ac6cc248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38f1078343d34c9e"/>
      <w:footerReference xmlns:r="http://schemas.openxmlformats.org/officeDocument/2006/relationships" w:type="default" r:id="R165d26027bc1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1078343d34c9e" /><Relationship Type="http://schemas.openxmlformats.org/officeDocument/2006/relationships/footer" Target="/word/footer1.xml" Id="R165d26027bc147aa" /></Relationships>
</file>