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3ee38dbac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 DECISION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 DECISION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0afec991014478"/>
      <w:footerReference xmlns:r="http://schemas.openxmlformats.org/officeDocument/2006/relationships" w:type="default" r:id="R03cf7a768485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 DECISION AS   ·   Org.nr 989 275 232   ·   Operagata 45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 DECISION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afec991014478" /><Relationship Type="http://schemas.openxmlformats.org/officeDocument/2006/relationships/footer" Target="/word/footer1.xml" Id="R03cf7a76848544bb" /></Relationships>
</file>