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149a61a3c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62d9d1150445a"/>
      <w:footerReference xmlns:r="http://schemas.openxmlformats.org/officeDocument/2006/relationships" w:type="default" r:id="R173432ab9a5d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62d9d1150445a" /><Relationship Type="http://schemas.openxmlformats.org/officeDocument/2006/relationships/footer" Target="/word/footer1.xml" Id="R173432ab9a5d4fa6" /></Relationships>
</file>