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fc275d352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7160b9faf4d84877"/>
      <w:footerReference xmlns:r="http://schemas.openxmlformats.org/officeDocument/2006/relationships" w:type="default" r:id="Refc67c52238d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0b9faf4d84877" /><Relationship Type="http://schemas.openxmlformats.org/officeDocument/2006/relationships/footer" Target="/word/footer1.xml" Id="Refc67c52238d4560" /></Relationships>
</file>