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99d0c67a2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2f4195f304a91"/>
      <w:footerReference xmlns:r="http://schemas.openxmlformats.org/officeDocument/2006/relationships" w:type="default" r:id="R2bb36471c60c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MARANELL AS   ·   Org.nr 989 200 224   ·   Kokstadflaten 17   ·   5257 KOKSTAD   ·   Tlf. 55 22 76 70   ·   pmh@chc.no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f4195f304a91" /><Relationship Type="http://schemas.openxmlformats.org/officeDocument/2006/relationships/footer" Target="/word/footer1.xml" Id="R2bb36471c60c4795" /></Relationships>
</file>