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b74a171ab740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MENN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MENN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8033d6d2f24eac"/>
      <w:footerReference xmlns:r="http://schemas.openxmlformats.org/officeDocument/2006/relationships" w:type="default" r:id="R6b87cf6a3d5045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MENN HOLDING AS   ·   Org.nr 989 188 739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8033d6d2f24eac" /><Relationship Type="http://schemas.openxmlformats.org/officeDocument/2006/relationships/footer" Target="/word/footer1.xml" Id="R6b87cf6a3d504514" /></Relationships>
</file>