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e5934cf984b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FASHION WEEK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FASHION WEEK AS</w:t>
      </w:r>
    </w:p>
    <w:sectPr>
      <w:headerReference xmlns:r="http://schemas.openxmlformats.org/officeDocument/2006/relationships" w:type="default" r:id="Rddb7f9afd55441bc"/>
      <w:footerReference xmlns:r="http://schemas.openxmlformats.org/officeDocument/2006/relationships" w:type="default" r:id="Ra817d771892848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b7f9afd55441bc" /><Relationship Type="http://schemas.openxmlformats.org/officeDocument/2006/relationships/footer" Target="/word/footer1.xml" Id="Ra817d771892848cb" /></Relationships>
</file>