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cc5654910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20f6ff0334afc"/>
      <w:footerReference xmlns:r="http://schemas.openxmlformats.org/officeDocument/2006/relationships" w:type="default" r:id="R86895e8cdec4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IUS HOLDING AS   ·   Org.nr 989 129 228   ·   c/o Investire AS,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20f6ff0334afc" /><Relationship Type="http://schemas.openxmlformats.org/officeDocument/2006/relationships/footer" Target="/word/footer1.xml" Id="R86895e8cdec4493b" /></Relationships>
</file>