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294f484b5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922e358cd4731"/>
      <w:footerReference xmlns:r="http://schemas.openxmlformats.org/officeDocument/2006/relationships" w:type="default" r:id="Red283a461c9b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922e358cd4731" /><Relationship Type="http://schemas.openxmlformats.org/officeDocument/2006/relationships/footer" Target="/word/footer1.xml" Id="Red283a461c9b429f" /></Relationships>
</file>