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2e9398eb1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05cdece15409d"/>
      <w:footerReference xmlns:r="http://schemas.openxmlformats.org/officeDocument/2006/relationships" w:type="default" r:id="Ra5503156b297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05cdece15409d" /><Relationship Type="http://schemas.openxmlformats.org/officeDocument/2006/relationships/footer" Target="/word/footer1.xml" Id="Ra5503156b2974564" /></Relationships>
</file>