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a91ae7c95b43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ARNSTEIN'S EIENDOMSSERVICE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e4829d75eeae465e"/>
      <w:footerReference xmlns:r="http://schemas.openxmlformats.org/officeDocument/2006/relationships" w:type="default" r:id="Ra8ae01e1b07d4d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829d75eeae465e" /><Relationship Type="http://schemas.openxmlformats.org/officeDocument/2006/relationships/footer" Target="/word/footer1.xml" Id="Ra8ae01e1b07d4d02" /></Relationships>
</file>