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d3eaec292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GARMAR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GARMAR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10f9f499334b62"/>
      <w:footerReference xmlns:r="http://schemas.openxmlformats.org/officeDocument/2006/relationships" w:type="default" r:id="Rf9b04054cb02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GARMAR HOLDING AS   ·   Org.nr 989 003 135   ·   c/o House of business, Fridtjof Nansens plass 4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GARMAR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0f9f499334b62" /><Relationship Type="http://schemas.openxmlformats.org/officeDocument/2006/relationships/footer" Target="/word/footer1.xml" Id="Rf9b04054cb024735" /></Relationships>
</file>