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495fa8b674c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HARKET &amp; BAKKE AS, org.nr 988 823 708,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6ed3bfc4f34e432a"/>
      <w:footerReference xmlns:r="http://schemas.openxmlformats.org/officeDocument/2006/relationships" w:type="default" r:id="R64d18d2f7c9046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d3bfc4f34e432a" /><Relationship Type="http://schemas.openxmlformats.org/officeDocument/2006/relationships/footer" Target="/word/footer1.xml" Id="R64d18d2f7c9046dc" /></Relationships>
</file>