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fc40b7c5f44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NYRUD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NYRUD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eaf501ee114810"/>
      <w:footerReference xmlns:r="http://schemas.openxmlformats.org/officeDocument/2006/relationships" w:type="default" r:id="R0b78c8c556b9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af501ee114810" /><Relationship Type="http://schemas.openxmlformats.org/officeDocument/2006/relationships/footer" Target="/word/footer1.xml" Id="R0b78c8c556b945de" /></Relationships>
</file>