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8325b3abf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CHARLES J KENNEDY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CHARLES J KENNEDY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953eba6e814eda"/>
      <w:footerReference xmlns:r="http://schemas.openxmlformats.org/officeDocument/2006/relationships" w:type="default" r:id="R36275721304c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53eba6e814eda" /><Relationship Type="http://schemas.openxmlformats.org/officeDocument/2006/relationships/footer" Target="/word/footer1.xml" Id="R36275721304c4813" /></Relationships>
</file>