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ba03836dbe4e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TOM KJELLSTRØM KJEVEORTOPEDI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TOM KJELLSTRØM KJEVEORTOPEDI AS</w:t>
      </w:r>
    </w:p>
    <w:sectPr>
      <w:headerReference xmlns:r="http://schemas.openxmlformats.org/officeDocument/2006/relationships" w:type="default" r:id="R893adb228d4f435a"/>
      <w:footerReference xmlns:r="http://schemas.openxmlformats.org/officeDocument/2006/relationships" w:type="default" r:id="Rbf1849a839e44f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 KJELLSTRØM KJEVEORTOPEDI AS   ·   Org.nr 988 068 942   ·   Bygdøy allé 127B   ·   0273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 KJELLSTRØM KJEVEORTOPEDI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3adb228d4f435a" /><Relationship Type="http://schemas.openxmlformats.org/officeDocument/2006/relationships/footer" Target="/word/footer1.xml" Id="Rbf1849a839e44f28" /></Relationships>
</file>